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asciiTheme="minorEastAsia" w:hAnsiTheme="minorEastAsia" w:eastAsiaTheme="minorEastAsia"/>
          <w:b/>
          <w:sz w:val="32"/>
          <w:szCs w:val="32"/>
        </w:rPr>
        <w:t>符合道路运输车辆卫星定位系统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标准及</w:t>
      </w:r>
      <w:r>
        <w:rPr>
          <w:rFonts w:asciiTheme="minorEastAsia" w:hAnsiTheme="minorEastAsia" w:eastAsiaTheme="minorEastAsia"/>
          <w:b/>
          <w:sz w:val="32"/>
          <w:szCs w:val="32"/>
        </w:rPr>
        <w:t>规范的车载终端</w:t>
      </w:r>
    </w:p>
    <w:tbl>
      <w:tblPr>
        <w:tblStyle w:val="5"/>
        <w:tblW w:w="10761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311"/>
        <w:gridCol w:w="1104"/>
        <w:gridCol w:w="1388"/>
        <w:gridCol w:w="1041"/>
        <w:gridCol w:w="2264"/>
        <w:gridCol w:w="1067"/>
        <w:gridCol w:w="1206"/>
        <w:gridCol w:w="7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1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设备型号</w:t>
            </w:r>
          </w:p>
        </w:tc>
        <w:tc>
          <w:tcPr>
            <w:tcW w:w="1104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适用车型</w:t>
            </w:r>
          </w:p>
        </w:tc>
        <w:tc>
          <w:tcPr>
            <w:tcW w:w="1388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定位模式</w:t>
            </w:r>
          </w:p>
        </w:tc>
        <w:tc>
          <w:tcPr>
            <w:tcW w:w="1041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通信模式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厂家名称</w:t>
            </w:r>
          </w:p>
        </w:tc>
        <w:tc>
          <w:tcPr>
            <w:tcW w:w="1067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厂家编号</w:t>
            </w:r>
          </w:p>
        </w:tc>
        <w:tc>
          <w:tcPr>
            <w:tcW w:w="120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型号编号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XLM-GPRS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客、危、货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GPS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GSM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宁波市鄞州雪利曼电子仪表有限公司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70310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KWH01300770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TM9001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客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GPS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GSM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郑州天迈科技股份有限公司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71301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K01300771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DR-50B1(G)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客、危、货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GPS/北斗双模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GSM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广州日滨科技发展有限公司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70404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KWH01300772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CM-10A-BD（M）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客、危、货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GPS/北斗双模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GSM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东莞市车脉导航科技有限公司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70523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KWH01300773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XLM-GB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客、危、货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GPS/北斗双模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GSM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宁波市鄞州雪利曼电子仪表有限公司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KWH01300774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SL6680-GB1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客、危、货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GPS/北斗双模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GSM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杭州中导科技开发有限公司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70210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KWH01300775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HB-R03GBD06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客、危、货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GPS/北斗双模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GSM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深圳市华宝电子科技有限公司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70107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KWH01300776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CA-8BD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客、危、货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GPS/北斗双模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GSM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深圳市国脉科技有限公司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70117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KWH01300777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SF110-GS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客、危、货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GPS/北斗双模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GSM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深圳市首航通信有限公司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70465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KWH01300778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SEG-9888S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客、危、货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GPS/北斗双模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GSM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深圳市赛格导航科技股份有限公司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70112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KWH01300779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GK-110RV-WD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客、危、货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GPS/北斗双模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WCDMA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厦门雅迅网络股份有限公司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70118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KWH01300780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LZ8713W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客、危、货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GPS/北斗双模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TD-LTE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FDD-LTE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厦门蓝斯通信股份有限公司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70471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KWH01300781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TL-GJD-BD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客、危、货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GPS/北斗双模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GSM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湖北天凯风林电子科技有限公司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71302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KWH01300782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23"/>
    <w:rsid w:val="00211860"/>
    <w:rsid w:val="00284794"/>
    <w:rsid w:val="00296BD6"/>
    <w:rsid w:val="002A4F7A"/>
    <w:rsid w:val="002D4BAD"/>
    <w:rsid w:val="003C3564"/>
    <w:rsid w:val="006120D2"/>
    <w:rsid w:val="006F5365"/>
    <w:rsid w:val="00730BDE"/>
    <w:rsid w:val="00743423"/>
    <w:rsid w:val="007746B7"/>
    <w:rsid w:val="00786C14"/>
    <w:rsid w:val="007F1E2D"/>
    <w:rsid w:val="00803849"/>
    <w:rsid w:val="00863D2A"/>
    <w:rsid w:val="00974B85"/>
    <w:rsid w:val="00987E84"/>
    <w:rsid w:val="00AB50C2"/>
    <w:rsid w:val="00AF76C5"/>
    <w:rsid w:val="00C70EDD"/>
    <w:rsid w:val="15EE4E4C"/>
    <w:rsid w:val="1BB73608"/>
    <w:rsid w:val="2D4B4D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886</Words>
  <Characters>5051</Characters>
  <Lines>42</Lines>
  <Paragraphs>11</Paragraphs>
  <ScaleCrop>false</ScaleCrop>
  <LinksUpToDate>false</LinksUpToDate>
  <CharactersWithSpaces>5926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2015-11-10T08:49:00Z</dcterms:created>
  <dc:creator>王薇</dc:creator>
  <cp:lastModifiedBy>hp</cp:lastModifiedBy>
  <dcterms:modified xsi:type="dcterms:W3CDTF">2015-11-12T01:35:02Z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